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E28D" w14:textId="4CFE8132" w:rsidR="00CB1145" w:rsidRPr="00371610" w:rsidRDefault="00EC6F38" w:rsidP="00EC6F38">
      <w:pPr>
        <w:ind w:left="-284"/>
        <w:jc w:val="center"/>
        <w:rPr>
          <w:rFonts w:ascii="Garamond" w:hAnsi="Garamond"/>
          <w:b/>
          <w:bCs/>
          <w:sz w:val="24"/>
          <w:szCs w:val="24"/>
          <w:lang w:val="es-ES_tradnl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EL CUMPLIMIENTO DE LOS REQUERIMIENTOS DE PRECALIFICACIÓN DEL TRÁMITE DE </w:t>
      </w:r>
      <w:r w:rsidR="00B3740A">
        <w:rPr>
          <w:rFonts w:ascii="Garamond" w:hAnsi="Garamond"/>
          <w:b/>
          <w:bCs/>
          <w:sz w:val="24"/>
          <w:szCs w:val="24"/>
        </w:rPr>
        <w:t>PRESENTA</w:t>
      </w:r>
      <w:r w:rsidR="003C6712">
        <w:rPr>
          <w:rFonts w:ascii="Garamond" w:hAnsi="Garamond"/>
          <w:b/>
          <w:bCs/>
          <w:sz w:val="24"/>
          <w:szCs w:val="24"/>
        </w:rPr>
        <w:t>CIÓN</w:t>
      </w:r>
      <w:r w:rsidR="003C6712" w:rsidRPr="00371610">
        <w:rPr>
          <w:rFonts w:ascii="Garamond" w:hAnsi="Garamond"/>
          <w:b/>
          <w:bCs/>
          <w:sz w:val="24"/>
          <w:szCs w:val="24"/>
        </w:rPr>
        <w:t xml:space="preserve"> DE </w:t>
      </w:r>
      <w:r w:rsidRPr="00371610">
        <w:rPr>
          <w:rFonts w:ascii="Garamond" w:hAnsi="Garamond"/>
          <w:b/>
          <w:bCs/>
          <w:sz w:val="24"/>
          <w:szCs w:val="24"/>
        </w:rPr>
        <w:t>BASES PRESUPUESTARIAS</w:t>
      </w:r>
      <w:r w:rsidR="00670669" w:rsidRPr="00371610">
        <w:rPr>
          <w:rStyle w:val="FootnoteReferenc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767EF690" w14:textId="362B5E6A" w:rsidR="00EC6F38" w:rsidRPr="00670669" w:rsidRDefault="00EC6F38" w:rsidP="00EC6F38">
      <w:pPr>
        <w:pStyle w:val="NoSpacing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14:paraId="61BB36E5" w14:textId="344B1A33" w:rsidR="00670669" w:rsidRPr="00670669" w:rsidRDefault="003173EB" w:rsidP="00670669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la </w:t>
      </w:r>
      <w:proofErr w:type="gramStart"/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proofErr w:type="gramEnd"/>
      <w:r w:rsidR="00670669" w:rsidRPr="00670669"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27E51BDE" w14:textId="76E88F42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CUIT</w:t>
      </w:r>
      <w:r w:rsidRPr="00670669">
        <w:rPr>
          <w:rFonts w:ascii="Garamond" w:hAnsi="Garamond"/>
          <w:spacing w:val="1"/>
          <w:sz w:val="24"/>
          <w:szCs w:val="24"/>
        </w:rPr>
        <w:t xml:space="preserve"> </w:t>
      </w:r>
      <w:r w:rsidRPr="00670669">
        <w:rPr>
          <w:rFonts w:ascii="Garamond" w:hAnsi="Garamond"/>
          <w:sz w:val="24"/>
          <w:szCs w:val="24"/>
        </w:rPr>
        <w:t>N°:…</w:t>
      </w:r>
    </w:p>
    <w:p w14:paraId="1B6ADDAE" w14:textId="15C272DF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FootnoteReference"/>
          <w:rFonts w:ascii="Garamond" w:hAnsi="Garamond"/>
          <w:sz w:val="24"/>
          <w:szCs w:val="24"/>
        </w:rPr>
        <w:footnoteReference w:id="3"/>
      </w:r>
    </w:p>
    <w:p w14:paraId="0E20D358" w14:textId="035EAA98" w:rsidR="00EC6F38" w:rsidRPr="00CE4E3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61C33A38" w14:textId="77777777" w:rsidR="00356297" w:rsidRPr="0035629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1C588FFE" w14:textId="780E2D1C" w:rsidR="00EC6F38" w:rsidRPr="00670669" w:rsidRDefault="006237E4" w:rsidP="00356297">
      <w:pPr>
        <w:pStyle w:val="NoSpacing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Identificación de la información 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0C98BF85" w14:textId="77777777" w:rsidR="00214808" w:rsidRPr="00670669" w:rsidRDefault="00214808" w:rsidP="00214808">
      <w:pPr>
        <w:pStyle w:val="NoSpacing"/>
        <w:rPr>
          <w:rFonts w:ascii="Garamond" w:hAnsi="Garamond"/>
          <w:b/>
        </w:rPr>
      </w:pPr>
    </w:p>
    <w:p w14:paraId="5AF8064A" w14:textId="5A65C92E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proofErr w:type="gramStart"/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proofErr w:type="gramEnd"/>
      <w:r w:rsidR="00356297" w:rsidRPr="00670669">
        <w:rPr>
          <w:rStyle w:val="FootnoteReferenc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de cumplimiento de los requ</w:t>
      </w:r>
      <w:r w:rsidR="00175DB3" w:rsidRPr="00670669">
        <w:rPr>
          <w:rFonts w:ascii="Garamond" w:hAnsi="Garamond"/>
        </w:rPr>
        <w:t>er</w:t>
      </w:r>
      <w:r w:rsidRPr="00670669">
        <w:rPr>
          <w:rFonts w:ascii="Garamond" w:hAnsi="Garamond"/>
        </w:rPr>
        <w:t xml:space="preserve">imientos de precalificación del trámite de </w:t>
      </w:r>
      <w:r w:rsidR="003C6712">
        <w:rPr>
          <w:rFonts w:ascii="Garamond" w:hAnsi="Garamond"/>
        </w:rPr>
        <w:t>inscripci</w:t>
      </w:r>
      <w:r w:rsidR="00AE0F69" w:rsidRPr="00670669">
        <w:rPr>
          <w:rFonts w:ascii="Garamond" w:hAnsi="Garamond"/>
        </w:rPr>
        <w:t>ón</w:t>
      </w:r>
      <w:r w:rsidRPr="00670669">
        <w:rPr>
          <w:rFonts w:ascii="Garamond" w:hAnsi="Garamond"/>
        </w:rPr>
        <w:t xml:space="preserve"> de BASES PRESUPUESTARIAS</w:t>
      </w:r>
      <w:r w:rsidR="003C6712">
        <w:rPr>
          <w:rFonts w:ascii="Garamond" w:hAnsi="Garamond"/>
        </w:rPr>
        <w:t xml:space="preserve"> de</w:t>
      </w:r>
      <w:r w:rsidRPr="00670669">
        <w:rPr>
          <w:rFonts w:ascii="Garamond" w:hAnsi="Garamond"/>
        </w:rPr>
        <w:t xml:space="preserve"> la Resolución General </w:t>
      </w:r>
      <w:proofErr w:type="spellStart"/>
      <w:r w:rsidRPr="00670669">
        <w:rPr>
          <w:rFonts w:ascii="Garamond" w:hAnsi="Garamond"/>
        </w:rPr>
        <w:t>N°</w:t>
      </w:r>
      <w:proofErr w:type="spellEnd"/>
      <w:r w:rsidR="00356297">
        <w:rPr>
          <w:rFonts w:ascii="Garamond" w:hAnsi="Garamond"/>
        </w:rPr>
        <w:t xml:space="preserve"> </w:t>
      </w:r>
      <w:r w:rsidR="00B74C4A">
        <w:rPr>
          <w:rFonts w:ascii="Garamond" w:hAnsi="Garamond"/>
        </w:rPr>
        <w:t>15/2024</w:t>
      </w:r>
      <w:r w:rsidRPr="00670669">
        <w:rPr>
          <w:rFonts w:ascii="Garamond" w:hAnsi="Garamond"/>
        </w:rPr>
        <w:t xml:space="preserve"> y sus modificatorias (en adelante, la “RG </w:t>
      </w:r>
      <w:r w:rsidR="00B74C4A">
        <w:rPr>
          <w:rFonts w:ascii="Garamond" w:hAnsi="Garamond"/>
        </w:rPr>
        <w:t>15/2024</w:t>
      </w:r>
      <w:r w:rsidRPr="00670669">
        <w:rPr>
          <w:rFonts w:ascii="Garamond" w:hAnsi="Garamond"/>
        </w:rPr>
        <w:t>”) de la Inspección General de Justicia (IGJ), en lo referido a “dictámenes de precalificación”</w:t>
      </w:r>
      <w:r w:rsidR="009A7159" w:rsidRPr="00670669">
        <w:rPr>
          <w:rFonts w:ascii="Garamond" w:hAnsi="Garamond"/>
        </w:rPr>
        <w:t xml:space="preserve"> y en relación con l</w:t>
      </w:r>
      <w:r w:rsidRPr="00670669">
        <w:rPr>
          <w:rFonts w:ascii="Garamond" w:hAnsi="Garamond"/>
        </w:rPr>
        <w:t>o</w:t>
      </w:r>
      <w:r w:rsidR="009A7159" w:rsidRPr="00670669">
        <w:rPr>
          <w:rFonts w:ascii="Garamond" w:hAnsi="Garamond"/>
        </w:rPr>
        <w:t>s</w:t>
      </w:r>
      <w:r w:rsidRPr="00670669">
        <w:rPr>
          <w:rFonts w:ascii="Garamond" w:hAnsi="Garamond"/>
        </w:rPr>
        <w:t xml:space="preserve"> requerimientos dispuestos en </w:t>
      </w:r>
      <w:r w:rsidR="003C6712">
        <w:rPr>
          <w:rFonts w:ascii="Garamond" w:hAnsi="Garamond"/>
        </w:rPr>
        <w:t>el artículo</w:t>
      </w:r>
      <w:r w:rsidR="00B3740A">
        <w:rPr>
          <w:rFonts w:ascii="Garamond" w:hAnsi="Garamond"/>
        </w:rPr>
        <w:t xml:space="preserve"> 199</w:t>
      </w:r>
      <w:r w:rsidRPr="00670669">
        <w:rPr>
          <w:rFonts w:ascii="Garamond" w:hAnsi="Garamond"/>
        </w:rPr>
        <w:t xml:space="preserve"> de la Ley </w:t>
      </w:r>
      <w:r w:rsidR="00356297">
        <w:rPr>
          <w:rFonts w:ascii="Garamond" w:hAnsi="Garamond"/>
        </w:rPr>
        <w:t xml:space="preserve">N° </w:t>
      </w:r>
      <w:r w:rsidRPr="00670669">
        <w:rPr>
          <w:rFonts w:ascii="Garamond" w:hAnsi="Garamond"/>
        </w:rPr>
        <w:t>26</w:t>
      </w:r>
      <w:r w:rsidR="00356297">
        <w:rPr>
          <w:rFonts w:ascii="Garamond" w:hAnsi="Garamond"/>
        </w:rPr>
        <w:t>.</w:t>
      </w:r>
      <w:r w:rsidRPr="00670669">
        <w:rPr>
          <w:rFonts w:ascii="Garamond" w:hAnsi="Garamond"/>
        </w:rPr>
        <w:t>994.</w:t>
      </w:r>
      <w:r w:rsidR="006237E4">
        <w:rPr>
          <w:rFonts w:ascii="Garamond" w:hAnsi="Garamond"/>
        </w:rPr>
        <w:t xml:space="preserve"> Dicha información ha sido firmada/inicializada por mí para propósitos de su identificación y, en adelante, referida como “la información objeto del encargo”.</w:t>
      </w:r>
    </w:p>
    <w:p w14:paraId="78162ED4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060F7514" w14:textId="29FD5675" w:rsidR="00EC6F38" w:rsidRPr="00670669" w:rsidRDefault="00643314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6237E4">
        <w:rPr>
          <w:rFonts w:ascii="Garamond" w:hAnsi="Garamond"/>
          <w:b/>
        </w:rPr>
        <w:t>d de los socios fundadores</w:t>
      </w:r>
      <w:r w:rsidRPr="00670669">
        <w:rPr>
          <w:rFonts w:ascii="Garamond" w:hAnsi="Garamond"/>
          <w:b/>
        </w:rPr>
        <w:t xml:space="preserve"> </w:t>
      </w:r>
    </w:p>
    <w:p w14:paraId="1A0B2FB3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3A3198AE" w14:textId="5CB98680" w:rsidR="00EC6F38" w:rsidRPr="00670669" w:rsidRDefault="006237E4" w:rsidP="00EC6F38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Los socios fundadores </w:t>
      </w:r>
      <w:r w:rsidR="00175DB3" w:rsidRPr="00670669">
        <w:rPr>
          <w:rFonts w:ascii="Garamond" w:hAnsi="Garamond"/>
        </w:rPr>
        <w:t>responsable</w:t>
      </w:r>
      <w:r>
        <w:rPr>
          <w:rFonts w:ascii="Garamond" w:hAnsi="Garamond"/>
        </w:rPr>
        <w:t>s</w:t>
      </w:r>
      <w:r w:rsidR="001411C8">
        <w:rPr>
          <w:rFonts w:ascii="Garamond" w:hAnsi="Garamond"/>
        </w:rPr>
        <w:t xml:space="preserve"> de la preparación </w:t>
      </w:r>
      <w:r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 xml:space="preserve">uerido por la RG </w:t>
      </w:r>
      <w:r w:rsidR="00B74C4A">
        <w:rPr>
          <w:rFonts w:ascii="Garamond" w:hAnsi="Garamond"/>
        </w:rPr>
        <w:t>15/2024</w:t>
      </w:r>
      <w:r w:rsidR="001411C8">
        <w:rPr>
          <w:rFonts w:ascii="Garamond" w:hAnsi="Garamond"/>
        </w:rPr>
        <w:t xml:space="preserve"> de la IGJ</w:t>
      </w:r>
      <w:r w:rsidR="00EC6F38" w:rsidRPr="00670669">
        <w:rPr>
          <w:rFonts w:ascii="Garamond" w:hAnsi="Garamond"/>
        </w:rPr>
        <w:t xml:space="preserve"> y del cumplimi</w:t>
      </w:r>
      <w:r w:rsidR="00A5741D">
        <w:rPr>
          <w:rFonts w:ascii="Garamond" w:hAnsi="Garamond"/>
        </w:rPr>
        <w:t xml:space="preserve">ento de las normas establecidas </w:t>
      </w:r>
      <w:r w:rsidR="00EC6F38" w:rsidRPr="00670669">
        <w:rPr>
          <w:rFonts w:ascii="Garamond" w:hAnsi="Garamond"/>
        </w:rPr>
        <w:t xml:space="preserve">por la Ley </w:t>
      </w:r>
      <w:r w:rsidR="00CD6750">
        <w:rPr>
          <w:rFonts w:ascii="Garamond" w:hAnsi="Garamond"/>
        </w:rPr>
        <w:t xml:space="preserve">N° </w:t>
      </w:r>
      <w:r w:rsidR="00EC6F38" w:rsidRPr="00670669">
        <w:rPr>
          <w:rFonts w:ascii="Garamond" w:hAnsi="Garamond"/>
        </w:rPr>
        <w:t>26</w:t>
      </w:r>
      <w:r w:rsidR="00CD6750">
        <w:rPr>
          <w:rFonts w:ascii="Garamond" w:hAnsi="Garamond"/>
        </w:rPr>
        <w:t>.</w:t>
      </w:r>
      <w:r w:rsidR="00EC6F38" w:rsidRPr="00670669">
        <w:rPr>
          <w:rFonts w:ascii="Garamond" w:hAnsi="Garamond"/>
        </w:rPr>
        <w:t>994</w:t>
      </w:r>
      <w:r w:rsidR="006E6D9F">
        <w:rPr>
          <w:rFonts w:ascii="Garamond" w:hAnsi="Garamond"/>
        </w:rPr>
        <w:t>,</w:t>
      </w:r>
      <w:r w:rsidR="00EC6F38" w:rsidRPr="00670669">
        <w:rPr>
          <w:rFonts w:ascii="Garamond" w:hAnsi="Garamond"/>
        </w:rPr>
        <w:t xml:space="preserve"> </w:t>
      </w:r>
      <w:r w:rsidR="00CD6750" w:rsidRPr="00670669">
        <w:rPr>
          <w:rFonts w:ascii="Garamond" w:hAnsi="Garamond"/>
        </w:rPr>
        <w:t>artículo</w:t>
      </w:r>
      <w:r w:rsidR="00B3740A">
        <w:rPr>
          <w:rFonts w:ascii="Garamond" w:hAnsi="Garamond"/>
        </w:rPr>
        <w:t xml:space="preserve"> 199</w:t>
      </w:r>
      <w:r w:rsidR="006E6D9F">
        <w:rPr>
          <w:rFonts w:ascii="Garamond" w:hAnsi="Garamond"/>
        </w:rPr>
        <w:t>,</w:t>
      </w:r>
      <w:r w:rsidR="001411C8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en relación con el trámite de BASES PRESUPUESTARIAS.</w:t>
      </w:r>
    </w:p>
    <w:p w14:paraId="1BBB1CF6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7452C35C" w14:textId="211CC768" w:rsidR="00EC6F38" w:rsidRPr="00670669" w:rsidRDefault="00EC6F3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261D90E4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574C4707" w14:textId="50E77CF5" w:rsidR="00EC6F38" w:rsidRPr="006237E4" w:rsidRDefault="00214808" w:rsidP="006237E4">
      <w:pPr>
        <w:pStyle w:val="NoSpacing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362FEF">
        <w:rPr>
          <w:rFonts w:ascii="Garamond" w:hAnsi="Garamond"/>
        </w:rPr>
        <w:t>resente informe de cumplimiento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6237E4">
        <w:rPr>
          <w:rFonts w:ascii="Garamond" w:hAnsi="Garamond"/>
        </w:rPr>
        <w:t>al, que se detalla</w:t>
      </w:r>
      <w:r w:rsidR="00B516F3">
        <w:rPr>
          <w:rFonts w:ascii="Garamond" w:hAnsi="Garamond"/>
        </w:rPr>
        <w:t xml:space="preserve"> en</w:t>
      </w:r>
      <w:r w:rsidR="006237E4">
        <w:rPr>
          <w:rFonts w:ascii="Garamond" w:hAnsi="Garamond"/>
        </w:rPr>
        <w:t xml:space="preserve"> 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11623632" w14:textId="77777777" w:rsidR="00362FEF" w:rsidRPr="00670669" w:rsidRDefault="00362FEF" w:rsidP="00EC6F38">
      <w:pPr>
        <w:pStyle w:val="NoSpacing"/>
        <w:jc w:val="both"/>
        <w:rPr>
          <w:rFonts w:ascii="Garamond" w:hAnsi="Garamond"/>
        </w:rPr>
      </w:pPr>
    </w:p>
    <w:p w14:paraId="2AFB355B" w14:textId="22F35C7C" w:rsidR="0062641F" w:rsidRPr="0062641F" w:rsidRDefault="0062641F" w:rsidP="0062641F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244DCD55" w14:textId="4A64C14D" w:rsidR="00214808" w:rsidRDefault="00214808" w:rsidP="00EC6F38">
      <w:pPr>
        <w:pStyle w:val="NoSpacing"/>
        <w:jc w:val="both"/>
        <w:rPr>
          <w:rFonts w:ascii="Garamond" w:hAnsi="Garamond"/>
          <w:lang w:val="es-ES_tradnl"/>
        </w:rPr>
      </w:pPr>
    </w:p>
    <w:p w14:paraId="57CAFE09" w14:textId="7C08AA83" w:rsidR="00214808" w:rsidRPr="00670669" w:rsidRDefault="0021480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2180760A" w14:textId="77777777" w:rsidR="00214808" w:rsidRPr="00670669" w:rsidRDefault="00214808" w:rsidP="00D55A07">
      <w:pPr>
        <w:pStyle w:val="NoSpacing"/>
        <w:jc w:val="both"/>
        <w:rPr>
          <w:rFonts w:ascii="Garamond" w:hAnsi="Garamond"/>
          <w:b/>
        </w:rPr>
      </w:pPr>
    </w:p>
    <w:p w14:paraId="0F185074" w14:textId="77777777" w:rsidR="000F748A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>on las normas establecidas en el Capítulo</w:t>
      </w:r>
      <w:r w:rsidR="0062641F">
        <w:rPr>
          <w:rFonts w:ascii="Garamond" w:hAnsi="Garamond"/>
        </w:rPr>
        <w:t xml:space="preserve"> </w:t>
      </w:r>
      <w:r w:rsidR="0062641F" w:rsidRPr="0062641F">
        <w:rPr>
          <w:rFonts w:ascii="Garamond" w:hAnsi="Garamond"/>
        </w:rPr>
        <w:t>VIII</w:t>
      </w:r>
      <w:r w:rsidRPr="00670669">
        <w:rPr>
          <w:rFonts w:ascii="Garamond" w:hAnsi="Garamond"/>
        </w:rPr>
        <w:t xml:space="preserve">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</w:t>
      </w:r>
      <w:r w:rsidRPr="00670669">
        <w:rPr>
          <w:rFonts w:ascii="Garamond" w:hAnsi="Garamond"/>
        </w:rPr>
        <w:lastRenderedPageBreak/>
        <w:t>de ciertos procedimientos que he considerado suficientes para los propósitos del regulador en relación 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6A0EE7CB" w14:textId="77777777" w:rsidR="000F748A" w:rsidRDefault="000F748A" w:rsidP="00D55A07">
      <w:pPr>
        <w:pStyle w:val="NoSpacing"/>
        <w:jc w:val="both"/>
        <w:rPr>
          <w:rFonts w:ascii="Garamond" w:hAnsi="Garamond"/>
        </w:rPr>
      </w:pPr>
    </w:p>
    <w:p w14:paraId="7728A0D5" w14:textId="32D32A6A" w:rsidR="00214808" w:rsidRPr="00670669" w:rsidRDefault="0062641F" w:rsidP="00D55A07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>La Resolución Técnica N° 37 exige que planifique y ejecute mi tarea de forma tal que me permita emitir el presente informe de cumplimiento.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>Los procedimientos detallados a continuación han sido aplicados sobre los registros y documentación que me fueran suministrados por la Fundación. Mi tarea se baso en la premisa que la información proporcionada es precisa, completa, legítima y libre de fraudes y otros actos ilegales, para lo cual he tenido en cuenta su apariencia y estructura formal.</w:t>
      </w:r>
    </w:p>
    <w:p w14:paraId="6CAEF46D" w14:textId="77777777" w:rsidR="00175DB3" w:rsidRPr="00670669" w:rsidRDefault="00175DB3" w:rsidP="00D55A07">
      <w:pPr>
        <w:pStyle w:val="NoSpacing"/>
        <w:jc w:val="both"/>
        <w:rPr>
          <w:rFonts w:ascii="Garamond" w:hAnsi="Garamond"/>
        </w:rPr>
      </w:pPr>
    </w:p>
    <w:p w14:paraId="0EE3ECEA" w14:textId="77777777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14:paraId="59049576" w14:textId="77777777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</w:p>
    <w:p w14:paraId="58DF34EE" w14:textId="038182B1" w:rsidR="000F748A" w:rsidRDefault="000F748A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Formulación de presentación.</w:t>
      </w:r>
    </w:p>
    <w:p w14:paraId="0BCD876F" w14:textId="06131DE3" w:rsidR="000F748A" w:rsidRPr="000F748A" w:rsidRDefault="000F748A" w:rsidP="000F748A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Estatuto de la Fundación.</w:t>
      </w:r>
    </w:p>
    <w:p w14:paraId="1FE6C282" w14:textId="6B0AC823" w:rsidR="00214808" w:rsidRDefault="00DA78E1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Plan </w:t>
      </w:r>
      <w:r w:rsidR="009A7159" w:rsidRPr="00670669">
        <w:rPr>
          <w:rFonts w:ascii="Garamond" w:hAnsi="Garamond"/>
        </w:rPr>
        <w:t xml:space="preserve">trienal </w:t>
      </w:r>
      <w:r w:rsidR="000F748A">
        <w:rPr>
          <w:rFonts w:ascii="Garamond" w:hAnsi="Garamond"/>
        </w:rPr>
        <w:t>de actividades</w:t>
      </w:r>
      <w:r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>del ob</w:t>
      </w:r>
      <w:r w:rsidRPr="00670669">
        <w:rPr>
          <w:rFonts w:ascii="Garamond" w:hAnsi="Garamond"/>
        </w:rPr>
        <w:t xml:space="preserve">jeto fundacional suscripto </w:t>
      </w:r>
      <w:r w:rsidR="000F748A">
        <w:rPr>
          <w:rFonts w:ascii="Garamond" w:hAnsi="Garamond"/>
        </w:rPr>
        <w:t>por los socios fundadores</w:t>
      </w:r>
      <w:r w:rsidR="00E03A59">
        <w:rPr>
          <w:rStyle w:val="FootnoteReference"/>
          <w:rFonts w:ascii="Garamond" w:hAnsi="Garamond"/>
        </w:rPr>
        <w:footnoteReference w:id="5"/>
      </w:r>
      <w:r w:rsidR="00E03A59" w:rsidRPr="00670669">
        <w:rPr>
          <w:rFonts w:ascii="Garamond" w:hAnsi="Garamond"/>
        </w:rPr>
        <w:t>.</w:t>
      </w:r>
    </w:p>
    <w:p w14:paraId="5D00D12D" w14:textId="0F2A7716" w:rsidR="00B32F22" w:rsidRPr="00670669" w:rsidRDefault="00B32F22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Compromisos de donación con firmas autenticadas por escribano.</w:t>
      </w:r>
    </w:p>
    <w:p w14:paraId="72C0CB9E" w14:textId="2597927F" w:rsidR="009A7159" w:rsidRPr="00670669" w:rsidRDefault="009A7159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>Info</w:t>
      </w:r>
      <w:r w:rsidR="00ED2B66">
        <w:rPr>
          <w:rFonts w:ascii="Garamond" w:hAnsi="Garamond"/>
        </w:rPr>
        <w:t>rme sobre bases presupuestarias</w:t>
      </w:r>
      <w:r w:rsidR="00DA78E1" w:rsidRPr="00670669">
        <w:rPr>
          <w:rFonts w:ascii="Garamond" w:hAnsi="Garamond"/>
        </w:rPr>
        <w:t xml:space="preserve"> suscripto </w:t>
      </w:r>
      <w:r w:rsidR="00B32F22">
        <w:rPr>
          <w:rFonts w:ascii="Garamond" w:hAnsi="Garamond"/>
        </w:rPr>
        <w:t>por los socios fundadores</w:t>
      </w:r>
      <w:r w:rsidR="00E03A59">
        <w:rPr>
          <w:rStyle w:val="FootnoteReference"/>
          <w:rFonts w:ascii="Garamond" w:hAnsi="Garamond"/>
        </w:rPr>
        <w:footnoteReference w:id="6"/>
      </w:r>
      <w:r w:rsidR="00DA78E1" w:rsidRPr="00670669">
        <w:rPr>
          <w:rFonts w:ascii="Garamond" w:hAnsi="Garamond"/>
        </w:rPr>
        <w:t>.</w:t>
      </w:r>
    </w:p>
    <w:p w14:paraId="0D1A4001" w14:textId="43162D2C" w:rsidR="00E03A59" w:rsidRPr="00670669" w:rsidRDefault="00E03A59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FootnoteReference"/>
          <w:rFonts w:ascii="Garamond" w:hAnsi="Garamond"/>
        </w:rPr>
        <w:footnoteReference w:id="7"/>
      </w:r>
    </w:p>
    <w:p w14:paraId="4A1EA740" w14:textId="77777777" w:rsidR="009A7159" w:rsidRPr="00670669" w:rsidRDefault="009A7159" w:rsidP="009A7159">
      <w:pPr>
        <w:pStyle w:val="NoSpacing"/>
        <w:jc w:val="both"/>
        <w:rPr>
          <w:rFonts w:ascii="Garamond" w:hAnsi="Garamond"/>
        </w:rPr>
      </w:pPr>
    </w:p>
    <w:p w14:paraId="34C67F9B" w14:textId="0CD1969C" w:rsidR="009A7159" w:rsidRDefault="009A7159" w:rsidP="009A7159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5F8B888E" w14:textId="77777777" w:rsidR="00CD6750" w:rsidRPr="00670669" w:rsidRDefault="00CD6750" w:rsidP="009A7159">
      <w:pPr>
        <w:pStyle w:val="NoSpacing"/>
        <w:jc w:val="both"/>
        <w:rPr>
          <w:rFonts w:ascii="Garamond" w:hAnsi="Garamond"/>
          <w:b/>
        </w:rPr>
      </w:pPr>
    </w:p>
    <w:p w14:paraId="3E1A1E0C" w14:textId="507A615A" w:rsidR="009A7159" w:rsidRPr="00670669" w:rsidRDefault="009A7159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y en lo que es materia de mi competencia, en mi opinión:</w:t>
      </w:r>
    </w:p>
    <w:p w14:paraId="0AFF89CE" w14:textId="77777777" w:rsidR="009A7159" w:rsidRPr="00670669" w:rsidRDefault="009A7159" w:rsidP="00D55A07">
      <w:pPr>
        <w:pStyle w:val="NoSpacing"/>
        <w:jc w:val="both"/>
        <w:rPr>
          <w:rFonts w:ascii="Garamond" w:hAnsi="Garamond"/>
        </w:rPr>
      </w:pPr>
    </w:p>
    <w:p w14:paraId="08565657" w14:textId="44E635B1" w:rsidR="009A7159" w:rsidRPr="00670669" w:rsidRDefault="009A7159" w:rsidP="00D55A07">
      <w:pPr>
        <w:pStyle w:val="NoSpacing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Las bases presupuestarias de la </w:t>
      </w:r>
      <w:r w:rsidR="00220F5C">
        <w:rPr>
          <w:rFonts w:ascii="Garamond" w:hAnsi="Garamond"/>
        </w:rPr>
        <w:t>Fundación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para el trienio 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>/202</w:t>
      </w:r>
      <w:r w:rsidR="007C6713" w:rsidRPr="00670669">
        <w:rPr>
          <w:rFonts w:ascii="Garamond" w:hAnsi="Garamond"/>
        </w:rPr>
        <w:t>x</w:t>
      </w:r>
      <w:r w:rsidRPr="00670669">
        <w:rPr>
          <w:rFonts w:ascii="Garamond" w:hAnsi="Garamond"/>
        </w:rPr>
        <w:t xml:space="preserve"> se ajustan a lo requerido por </w:t>
      </w:r>
      <w:r w:rsidR="006909BF">
        <w:rPr>
          <w:rFonts w:ascii="Garamond" w:hAnsi="Garamond"/>
        </w:rPr>
        <w:t>e</w:t>
      </w:r>
      <w:r w:rsidR="00B3740A">
        <w:rPr>
          <w:rFonts w:ascii="Garamond" w:hAnsi="Garamond"/>
        </w:rPr>
        <w:t>l artículo 199</w:t>
      </w:r>
      <w:r w:rsidR="00B32F22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de</w:t>
      </w:r>
      <w:r w:rsidR="00B32F22">
        <w:rPr>
          <w:rFonts w:ascii="Garamond" w:hAnsi="Garamond"/>
        </w:rPr>
        <w:t xml:space="preserve"> </w:t>
      </w:r>
      <w:r w:rsidR="00B32F22" w:rsidRPr="00670669">
        <w:rPr>
          <w:rFonts w:ascii="Garamond" w:hAnsi="Garamond"/>
        </w:rPr>
        <w:t xml:space="preserve">la Ley </w:t>
      </w:r>
      <w:r w:rsidR="00B32F22">
        <w:rPr>
          <w:rFonts w:ascii="Garamond" w:hAnsi="Garamond"/>
        </w:rPr>
        <w:t xml:space="preserve">N° </w:t>
      </w:r>
      <w:r w:rsidR="00B32F22" w:rsidRPr="00670669">
        <w:rPr>
          <w:rFonts w:ascii="Garamond" w:hAnsi="Garamond"/>
        </w:rPr>
        <w:t>26</w:t>
      </w:r>
      <w:r w:rsidR="00B32F22">
        <w:rPr>
          <w:rFonts w:ascii="Garamond" w:hAnsi="Garamond"/>
        </w:rPr>
        <w:t>.994</w:t>
      </w:r>
      <w:r w:rsidRPr="00670669">
        <w:rPr>
          <w:rFonts w:ascii="Garamond" w:hAnsi="Garamond"/>
        </w:rPr>
        <w:t xml:space="preserve"> y de cumplirse las mismas se podría dar cumplimiento al objeto fundacional.</w:t>
      </w:r>
    </w:p>
    <w:p w14:paraId="733B0B6A" w14:textId="77777777" w:rsidR="009A7159" w:rsidRPr="00670669" w:rsidRDefault="009A7159" w:rsidP="00D55A07">
      <w:pPr>
        <w:pStyle w:val="NoSpacing"/>
        <w:ind w:left="720"/>
        <w:jc w:val="both"/>
        <w:rPr>
          <w:rFonts w:ascii="Garamond" w:hAnsi="Garamond"/>
        </w:rPr>
      </w:pPr>
    </w:p>
    <w:p w14:paraId="00235D88" w14:textId="635D0F95" w:rsidR="009A7159" w:rsidRDefault="009A7159" w:rsidP="00B32F22">
      <w:pPr>
        <w:pStyle w:val="NoSpacing"/>
        <w:numPr>
          <w:ilvl w:val="0"/>
          <w:numId w:val="3"/>
        </w:numPr>
        <w:jc w:val="both"/>
        <w:rPr>
          <w:rFonts w:ascii="Garamond" w:hAnsi="Garamond"/>
        </w:rPr>
      </w:pPr>
      <w:r w:rsidRPr="00670669">
        <w:rPr>
          <w:rFonts w:ascii="Garamond" w:hAnsi="Garamond"/>
        </w:rPr>
        <w:t xml:space="preserve">El </w:t>
      </w:r>
      <w:r w:rsidR="006909BF">
        <w:rPr>
          <w:rFonts w:ascii="Garamond" w:hAnsi="Garamond"/>
        </w:rPr>
        <w:t>P</w:t>
      </w:r>
      <w:r w:rsidRPr="00670669">
        <w:rPr>
          <w:rFonts w:ascii="Garamond" w:hAnsi="Garamond"/>
        </w:rPr>
        <w:t xml:space="preserve">atrimonio </w:t>
      </w:r>
      <w:r w:rsidR="00B32F22">
        <w:rPr>
          <w:rFonts w:ascii="Garamond" w:hAnsi="Garamond"/>
        </w:rPr>
        <w:t>inicial</w:t>
      </w:r>
      <w:r w:rsidR="00DA78E1" w:rsidRPr="00670669">
        <w:rPr>
          <w:rFonts w:ascii="Garamond" w:hAnsi="Garamond"/>
        </w:rPr>
        <w:t xml:space="preserve"> de la Fundación</w:t>
      </w:r>
      <w:r w:rsidRPr="00670669">
        <w:rPr>
          <w:rFonts w:ascii="Garamond" w:hAnsi="Garamond"/>
        </w:rPr>
        <w:t xml:space="preserve"> </w:t>
      </w:r>
      <w:r w:rsidR="007C6713" w:rsidRPr="00670669">
        <w:rPr>
          <w:rFonts w:ascii="Garamond" w:hAnsi="Garamond"/>
        </w:rPr>
        <w:t xml:space="preserve">al </w:t>
      </w:r>
      <w:proofErr w:type="spellStart"/>
      <w:r w:rsidR="006909BF" w:rsidRPr="00B32F22">
        <w:rPr>
          <w:rFonts w:ascii="Garamond" w:hAnsi="Garamond"/>
        </w:rPr>
        <w:t>dd</w:t>
      </w:r>
      <w:proofErr w:type="spellEnd"/>
      <w:r w:rsidR="006909BF" w:rsidRPr="00B32F22">
        <w:rPr>
          <w:rFonts w:ascii="Garamond" w:hAnsi="Garamond"/>
        </w:rPr>
        <w:t xml:space="preserve"> de mm de aaa2 y aaa1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>asciende a la suma de pesos</w:t>
      </w:r>
      <w:r w:rsidR="00A47D55">
        <w:rPr>
          <w:rFonts w:ascii="Garamond" w:hAnsi="Garamond"/>
          <w:color w:val="000000" w:themeColor="text1"/>
          <w:lang w:val="es-419"/>
        </w:rPr>
        <w:t xml:space="preserve"> </w:t>
      </w:r>
      <w:r w:rsidR="00A47D55" w:rsidRPr="00A47D55">
        <w:rPr>
          <w:rFonts w:ascii="Garamond" w:hAnsi="Garamond"/>
        </w:rPr>
        <w:t>............................................. ($ ................)</w:t>
      </w:r>
      <w:r w:rsidRPr="00670669">
        <w:rPr>
          <w:rFonts w:ascii="Garamond" w:hAnsi="Garamond"/>
        </w:rPr>
        <w:t>.</w:t>
      </w:r>
    </w:p>
    <w:p w14:paraId="042BA4F1" w14:textId="77777777" w:rsidR="00B32F22" w:rsidRPr="00B32F22" w:rsidRDefault="00B32F22" w:rsidP="00B32F22">
      <w:pPr>
        <w:pStyle w:val="NoSpacing"/>
        <w:jc w:val="both"/>
        <w:rPr>
          <w:rFonts w:ascii="Garamond" w:hAnsi="Garamond"/>
        </w:rPr>
      </w:pPr>
    </w:p>
    <w:p w14:paraId="78982448" w14:textId="2EC0E415" w:rsidR="009A7159" w:rsidRPr="00670669" w:rsidRDefault="00B32F22" w:rsidP="009A7159">
      <w:pPr>
        <w:pStyle w:val="NoSpacing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distribución y uso de este informe.</w:t>
      </w:r>
    </w:p>
    <w:p w14:paraId="7FB4DB6F" w14:textId="4953CBDE" w:rsidR="009A7159" w:rsidRPr="00670669" w:rsidRDefault="009A7159" w:rsidP="00685D4F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informe de cumplimiento ha sido prepa</w:t>
      </w:r>
      <w:r w:rsidR="00B32F22">
        <w:rPr>
          <w:rFonts w:ascii="Garamond" w:hAnsi="Garamond"/>
        </w:rPr>
        <w:t>rado exclusivamente para uso de los socios fundadores</w:t>
      </w:r>
      <w:r w:rsidR="007C6713" w:rsidRPr="00670669">
        <w:rPr>
          <w:rFonts w:ascii="Garamond" w:hAnsi="Garamond"/>
        </w:rPr>
        <w:t xml:space="preserve"> </w:t>
      </w:r>
      <w:r w:rsidRPr="00670669">
        <w:rPr>
          <w:rFonts w:ascii="Garamond" w:hAnsi="Garamond"/>
        </w:rPr>
        <w:t xml:space="preserve">y para su presentación ante la IGJ, en relación con los requerimientos dispuestos para </w:t>
      </w:r>
      <w:r w:rsidR="007C6713" w:rsidRPr="00670669">
        <w:rPr>
          <w:rFonts w:ascii="Garamond" w:hAnsi="Garamond"/>
        </w:rPr>
        <w:t>la presentación</w:t>
      </w:r>
      <w:r w:rsidRPr="00670669">
        <w:rPr>
          <w:rFonts w:ascii="Garamond" w:hAnsi="Garamond"/>
        </w:rPr>
        <w:t xml:space="preserve"> de </w:t>
      </w:r>
      <w:r w:rsidR="007C6713" w:rsidRPr="00670669">
        <w:rPr>
          <w:rFonts w:ascii="Garamond" w:hAnsi="Garamond"/>
        </w:rPr>
        <w:t xml:space="preserve">las BASES PRESUPUESTARIAS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Pr="00685D4F">
        <w:rPr>
          <w:rFonts w:ascii="Garamond" w:hAnsi="Garamond"/>
          <w:bCs/>
        </w:rPr>
        <w:t>lo tanto, no debe ser utilizado, hacerse referen</w:t>
      </w:r>
      <w:r w:rsidRPr="00670669">
        <w:rPr>
          <w:rFonts w:ascii="Garamond" w:hAnsi="Garamond"/>
        </w:rPr>
        <w:t>cia a él o ser distribuido con ningún otro propósito.</w:t>
      </w:r>
    </w:p>
    <w:p w14:paraId="58532623" w14:textId="77777777" w:rsidR="009A7159" w:rsidRPr="00685D4F" w:rsidRDefault="009A7159" w:rsidP="00685D4F">
      <w:pPr>
        <w:pStyle w:val="NoSpacing"/>
        <w:jc w:val="both"/>
        <w:rPr>
          <w:rFonts w:ascii="Garamond" w:hAnsi="Garamond"/>
        </w:rPr>
      </w:pPr>
    </w:p>
    <w:p w14:paraId="0708C83A" w14:textId="526EFC03"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4B1C9DF2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76F61ADB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5A712FD4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4344C3FD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401F90EF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1607FA5E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4C7E0910" w14:textId="083F2367" w:rsidR="009B20B4" w:rsidRPr="00670669" w:rsidRDefault="009B20B4" w:rsidP="00B32F22">
      <w:pPr>
        <w:pStyle w:val="NoSpacing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DDBD5" w14:textId="77777777" w:rsidR="00EA1F29" w:rsidRDefault="00EA1F29" w:rsidP="00670669">
      <w:pPr>
        <w:spacing w:after="0" w:line="240" w:lineRule="auto"/>
      </w:pPr>
      <w:r>
        <w:separator/>
      </w:r>
    </w:p>
  </w:endnote>
  <w:endnote w:type="continuationSeparator" w:id="0">
    <w:p w14:paraId="259E059A" w14:textId="77777777" w:rsidR="00EA1F29" w:rsidRDefault="00EA1F29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C968" w14:textId="77777777" w:rsidR="00EA1F29" w:rsidRDefault="00EA1F29" w:rsidP="00670669">
      <w:pPr>
        <w:spacing w:after="0" w:line="240" w:lineRule="auto"/>
      </w:pPr>
      <w:r>
        <w:separator/>
      </w:r>
    </w:p>
  </w:footnote>
  <w:footnote w:type="continuationSeparator" w:id="0">
    <w:p w14:paraId="663B9BBD" w14:textId="77777777" w:rsidR="00EA1F29" w:rsidRDefault="00EA1F29" w:rsidP="00670669">
      <w:pPr>
        <w:spacing w:after="0" w:line="240" w:lineRule="auto"/>
      </w:pPr>
      <w:r>
        <w:continuationSeparator/>
      </w:r>
    </w:p>
  </w:footnote>
  <w:footnote w:id="1">
    <w:p w14:paraId="4AB74DE5" w14:textId="02112A1B" w:rsidR="00670669" w:rsidRPr="001E19A7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6635D40B" w14:textId="171A52BB" w:rsidR="00670669" w:rsidRPr="00B62766" w:rsidRDefault="00670669" w:rsidP="0067066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3">
    <w:p w14:paraId="6DC7215E" w14:textId="77777777" w:rsidR="00670669" w:rsidRPr="00B62766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F755347" w14:textId="10DD38EC" w:rsidR="00356297" w:rsidRPr="00BF1024" w:rsidRDefault="00356297" w:rsidP="00356297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1674F334" w14:textId="77777777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Adaptar según corresponda.</w:t>
      </w:r>
    </w:p>
  </w:footnote>
  <w:footnote w:id="6">
    <w:p w14:paraId="0884BB01" w14:textId="64193DA3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5</w:t>
      </w:r>
      <w:r w:rsidR="00220F5C" w:rsidRPr="00B62766">
        <w:rPr>
          <w:rFonts w:ascii="Garamond" w:hAnsi="Garamond"/>
          <w:sz w:val="18"/>
          <w:szCs w:val="18"/>
        </w:rPr>
        <w:t>.</w:t>
      </w:r>
    </w:p>
  </w:footnote>
  <w:footnote w:id="7">
    <w:p w14:paraId="44CFBD69" w14:textId="77777777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17573405">
    <w:abstractNumId w:val="2"/>
  </w:num>
  <w:num w:numId="2" w16cid:durableId="1853760363">
    <w:abstractNumId w:val="0"/>
  </w:num>
  <w:num w:numId="3" w16cid:durableId="253517785">
    <w:abstractNumId w:val="1"/>
  </w:num>
  <w:num w:numId="4" w16cid:durableId="85361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8"/>
    <w:rsid w:val="000065FE"/>
    <w:rsid w:val="0001038E"/>
    <w:rsid w:val="000207F5"/>
    <w:rsid w:val="0002666E"/>
    <w:rsid w:val="00042D35"/>
    <w:rsid w:val="000F748A"/>
    <w:rsid w:val="001411C8"/>
    <w:rsid w:val="00175DB3"/>
    <w:rsid w:val="001E19A7"/>
    <w:rsid w:val="00214808"/>
    <w:rsid w:val="00220F5C"/>
    <w:rsid w:val="00242C3D"/>
    <w:rsid w:val="003173EB"/>
    <w:rsid w:val="00356297"/>
    <w:rsid w:val="00362FEF"/>
    <w:rsid w:val="00371610"/>
    <w:rsid w:val="003C6712"/>
    <w:rsid w:val="004471DF"/>
    <w:rsid w:val="004516FD"/>
    <w:rsid w:val="00486694"/>
    <w:rsid w:val="005A2EB3"/>
    <w:rsid w:val="005C3D18"/>
    <w:rsid w:val="005F7782"/>
    <w:rsid w:val="00616D90"/>
    <w:rsid w:val="006237E4"/>
    <w:rsid w:val="0062641F"/>
    <w:rsid w:val="00643314"/>
    <w:rsid w:val="00670669"/>
    <w:rsid w:val="00675FC7"/>
    <w:rsid w:val="0067768C"/>
    <w:rsid w:val="00685D4F"/>
    <w:rsid w:val="006909BF"/>
    <w:rsid w:val="006E6D9F"/>
    <w:rsid w:val="00733361"/>
    <w:rsid w:val="007A19E3"/>
    <w:rsid w:val="007C6713"/>
    <w:rsid w:val="0081627B"/>
    <w:rsid w:val="00834AAF"/>
    <w:rsid w:val="00840BCD"/>
    <w:rsid w:val="0088054D"/>
    <w:rsid w:val="0094482F"/>
    <w:rsid w:val="009528BB"/>
    <w:rsid w:val="009775F4"/>
    <w:rsid w:val="009A7159"/>
    <w:rsid w:val="009B20B4"/>
    <w:rsid w:val="00A47D55"/>
    <w:rsid w:val="00A5741D"/>
    <w:rsid w:val="00A76E2E"/>
    <w:rsid w:val="00AE0F69"/>
    <w:rsid w:val="00B2085A"/>
    <w:rsid w:val="00B32F22"/>
    <w:rsid w:val="00B3740A"/>
    <w:rsid w:val="00B516F3"/>
    <w:rsid w:val="00B62766"/>
    <w:rsid w:val="00B74C4A"/>
    <w:rsid w:val="00B86DAD"/>
    <w:rsid w:val="00BB3A70"/>
    <w:rsid w:val="00BB4539"/>
    <w:rsid w:val="00C24EA1"/>
    <w:rsid w:val="00C768D5"/>
    <w:rsid w:val="00CA425D"/>
    <w:rsid w:val="00CB1145"/>
    <w:rsid w:val="00CD6750"/>
    <w:rsid w:val="00CE4E37"/>
    <w:rsid w:val="00CF2884"/>
    <w:rsid w:val="00D441FB"/>
    <w:rsid w:val="00D55A07"/>
    <w:rsid w:val="00DA78E1"/>
    <w:rsid w:val="00DF6AF7"/>
    <w:rsid w:val="00E03A59"/>
    <w:rsid w:val="00EA1F29"/>
    <w:rsid w:val="00EA6213"/>
    <w:rsid w:val="00EC5B53"/>
    <w:rsid w:val="00EC6F38"/>
    <w:rsid w:val="00ED2B66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F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FootnoteText">
    <w:name w:val="footnote text"/>
    <w:basedOn w:val="Normal"/>
    <w:link w:val="FootnoteTextCh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FootnoteReference">
    <w:name w:val="footnote reference"/>
    <w:uiPriority w:val="99"/>
    <w:rsid w:val="00670669"/>
    <w:rPr>
      <w:vertAlign w:val="superscript"/>
    </w:rPr>
  </w:style>
  <w:style w:type="paragraph" w:styleId="BodyText">
    <w:name w:val="Body Text"/>
    <w:basedOn w:val="Normal"/>
    <w:link w:val="BodyTextCh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eGrid">
    <w:name w:val="Table Grid"/>
    <w:basedOn w:val="TableNormal"/>
    <w:uiPriority w:val="5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22"/>
  </w:style>
  <w:style w:type="paragraph" w:styleId="Footer">
    <w:name w:val="footer"/>
    <w:basedOn w:val="Normal"/>
    <w:link w:val="Foot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dinatale.facundo@gmail.com</cp:lastModifiedBy>
  <cp:revision>4</cp:revision>
  <cp:lastPrinted>2021-11-08T19:04:00Z</cp:lastPrinted>
  <dcterms:created xsi:type="dcterms:W3CDTF">2023-01-11T15:23:00Z</dcterms:created>
  <dcterms:modified xsi:type="dcterms:W3CDTF">2024-10-26T23:38:00Z</dcterms:modified>
</cp:coreProperties>
</file>